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346CB" w:rsidRDefault="006346CB" w:rsidP="00480D7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54A03">
        <w:rPr>
          <w:rFonts w:ascii="Times New Roman" w:hAnsi="Times New Roman" w:cs="Times New Roman"/>
          <w:b/>
          <w:bCs/>
        </w:rPr>
        <w:t xml:space="preserve">Информация о </w:t>
      </w:r>
      <w:r>
        <w:rPr>
          <w:rFonts w:ascii="Times New Roman" w:hAnsi="Times New Roman" w:cs="Times New Roman"/>
          <w:b/>
          <w:bCs/>
        </w:rPr>
        <w:t>результатах приема</w:t>
      </w:r>
      <w:r w:rsidRPr="00854A03">
        <w:rPr>
          <w:rFonts w:ascii="Times New Roman" w:hAnsi="Times New Roman" w:cs="Times New Roman"/>
          <w:b/>
          <w:bCs/>
        </w:rPr>
        <w:t xml:space="preserve"> в </w:t>
      </w:r>
      <w:r w:rsidR="00480D7C">
        <w:rPr>
          <w:rFonts w:ascii="Times New Roman" w:hAnsi="Times New Roman" w:cs="Times New Roman"/>
          <w:b/>
          <w:bCs/>
        </w:rPr>
        <w:t>НАНО «МИПО»</w:t>
      </w:r>
      <w:r w:rsidR="005E24EE">
        <w:rPr>
          <w:rFonts w:ascii="Times New Roman" w:hAnsi="Times New Roman" w:cs="Times New Roman"/>
          <w:b/>
          <w:bCs/>
        </w:rPr>
        <w:t xml:space="preserve"> на </w:t>
      </w:r>
      <w:r w:rsidR="00480D7C">
        <w:rPr>
          <w:rFonts w:ascii="Times New Roman" w:hAnsi="Times New Roman" w:cs="Times New Roman"/>
          <w:b/>
          <w:bCs/>
        </w:rPr>
        <w:t>01.10</w:t>
      </w:r>
      <w:r w:rsidR="00D46627">
        <w:rPr>
          <w:rFonts w:ascii="Times New Roman" w:hAnsi="Times New Roman" w:cs="Times New Roman"/>
          <w:b/>
          <w:bCs/>
        </w:rPr>
        <w:t>.2024</w:t>
      </w:r>
    </w:p>
    <w:p w:rsidR="006346CB" w:rsidRDefault="006346CB" w:rsidP="006346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46CB" w:rsidRDefault="006346CB" w:rsidP="006346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13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3308"/>
        <w:gridCol w:w="1511"/>
        <w:gridCol w:w="1289"/>
        <w:gridCol w:w="1036"/>
        <w:gridCol w:w="936"/>
        <w:gridCol w:w="1212"/>
        <w:gridCol w:w="1381"/>
      </w:tblGrid>
      <w:tr w:rsidR="00AF1CA2" w:rsidRPr="00C844E8" w:rsidTr="00AF1CA2">
        <w:trPr>
          <w:tblHeader/>
        </w:trPr>
        <w:tc>
          <w:tcPr>
            <w:tcW w:w="704" w:type="dxa"/>
            <w:vMerge w:val="restart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2552" w:type="dxa"/>
            <w:vMerge w:val="restart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3308" w:type="dxa"/>
            <w:vMerge w:val="restart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1511" w:type="dxa"/>
            <w:vMerge w:val="restart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4473" w:type="dxa"/>
            <w:gridSpan w:val="4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Результаты приема обучающихся за счет (количество человек)</w:t>
            </w:r>
          </w:p>
        </w:tc>
        <w:tc>
          <w:tcPr>
            <w:tcW w:w="1381" w:type="dxa"/>
            <w:vMerge w:val="restart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Средняя сумма набранных баллов по всем вступительным испытаниям</w:t>
            </w:r>
          </w:p>
        </w:tc>
      </w:tr>
      <w:tr w:rsidR="00AF1CA2" w:rsidRPr="00C844E8" w:rsidTr="00532AB6">
        <w:trPr>
          <w:trHeight w:val="990"/>
          <w:tblHeader/>
        </w:trPr>
        <w:tc>
          <w:tcPr>
            <w:tcW w:w="704" w:type="dxa"/>
            <w:vMerge/>
            <w:shd w:val="clear" w:color="auto" w:fill="auto"/>
            <w:vAlign w:val="center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3308" w:type="dxa"/>
            <w:vMerge/>
            <w:shd w:val="clear" w:color="auto" w:fill="auto"/>
            <w:vAlign w:val="center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511" w:type="dxa"/>
            <w:vMerge/>
            <w:shd w:val="clear" w:color="auto" w:fill="auto"/>
            <w:vAlign w:val="center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бюджетных ассигнований федерального бюджета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бюджетов субъектов Российской Федерации</w:t>
            </w:r>
          </w:p>
        </w:tc>
        <w:tc>
          <w:tcPr>
            <w:tcW w:w="936" w:type="dxa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местных бюджетов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C844E8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средств физических и (или) юридических лиц</w:t>
            </w:r>
          </w:p>
        </w:tc>
        <w:tc>
          <w:tcPr>
            <w:tcW w:w="1381" w:type="dxa"/>
            <w:vMerge/>
            <w:shd w:val="clear" w:color="auto" w:fill="auto"/>
            <w:vAlign w:val="center"/>
            <w:hideMark/>
          </w:tcPr>
          <w:p w:rsidR="00AF1CA2" w:rsidRPr="00C844E8" w:rsidRDefault="00AF1CA2" w:rsidP="004604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</w:p>
        </w:tc>
      </w:tr>
      <w:tr w:rsidR="00480D7C" w:rsidRPr="00C844E8" w:rsidTr="00C17132">
        <w:tc>
          <w:tcPr>
            <w:tcW w:w="704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</w:tc>
        <w:tc>
          <w:tcPr>
            <w:tcW w:w="3308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1511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89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36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12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480D7C" w:rsidRPr="00C844E8" w:rsidTr="00C17132">
        <w:tc>
          <w:tcPr>
            <w:tcW w:w="704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Психолог-консультант</w:t>
            </w:r>
          </w:p>
        </w:tc>
        <w:tc>
          <w:tcPr>
            <w:tcW w:w="3308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1511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89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36" w:type="dxa"/>
            <w:shd w:val="clear" w:color="auto" w:fill="auto"/>
          </w:tcPr>
          <w:p w:rsidR="00480D7C" w:rsidRPr="00C844E8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12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480D7C" w:rsidRPr="00C844E8" w:rsidTr="00C17132">
        <w:tc>
          <w:tcPr>
            <w:tcW w:w="704" w:type="dxa"/>
            <w:shd w:val="clear" w:color="auto" w:fill="auto"/>
          </w:tcPr>
          <w:p w:rsidR="00480D7C" w:rsidRPr="00384D3A" w:rsidRDefault="00480D7C" w:rsidP="00480D7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480D7C" w:rsidRPr="00384D3A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Социальная психология</w:t>
            </w:r>
          </w:p>
        </w:tc>
        <w:tc>
          <w:tcPr>
            <w:tcW w:w="3308" w:type="dxa"/>
            <w:shd w:val="clear" w:color="auto" w:fill="auto"/>
          </w:tcPr>
          <w:p w:rsidR="00480D7C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1511" w:type="dxa"/>
            <w:shd w:val="clear" w:color="auto" w:fill="auto"/>
          </w:tcPr>
          <w:p w:rsidR="00480D7C" w:rsidRPr="00C876B8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89" w:type="dxa"/>
            <w:shd w:val="clear" w:color="auto" w:fill="auto"/>
          </w:tcPr>
          <w:p w:rsidR="00480D7C" w:rsidRPr="000F3873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E3777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480D7C" w:rsidRPr="000F3873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36" w:type="dxa"/>
            <w:shd w:val="clear" w:color="auto" w:fill="auto"/>
          </w:tcPr>
          <w:p w:rsidR="00480D7C" w:rsidRPr="000F3873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12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480D7C" w:rsidRPr="00C844E8" w:rsidTr="00AF1CA2">
        <w:tc>
          <w:tcPr>
            <w:tcW w:w="704" w:type="dxa"/>
            <w:shd w:val="clear" w:color="auto" w:fill="auto"/>
          </w:tcPr>
          <w:p w:rsidR="00480D7C" w:rsidRPr="00384D3A" w:rsidRDefault="00480D7C" w:rsidP="00480D7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480D7C" w:rsidRPr="00384D3A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 личности</w:t>
            </w:r>
          </w:p>
        </w:tc>
        <w:tc>
          <w:tcPr>
            <w:tcW w:w="3308" w:type="dxa"/>
            <w:shd w:val="clear" w:color="auto" w:fill="auto"/>
          </w:tcPr>
          <w:p w:rsidR="00480D7C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образование –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повышение квалификации</w:t>
            </w:r>
          </w:p>
        </w:tc>
        <w:tc>
          <w:tcPr>
            <w:tcW w:w="1511" w:type="dxa"/>
            <w:shd w:val="clear" w:color="auto" w:fill="auto"/>
          </w:tcPr>
          <w:p w:rsidR="00480D7C" w:rsidRPr="00C876B8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289" w:type="dxa"/>
            <w:shd w:val="clear" w:color="auto" w:fill="auto"/>
          </w:tcPr>
          <w:p w:rsidR="00480D7C" w:rsidRPr="000F3873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B10BDE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6" w:type="dxa"/>
            <w:shd w:val="clear" w:color="auto" w:fill="auto"/>
          </w:tcPr>
          <w:p w:rsidR="00480D7C" w:rsidRPr="000F3873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936" w:type="dxa"/>
            <w:shd w:val="clear" w:color="auto" w:fill="auto"/>
          </w:tcPr>
          <w:p w:rsidR="00480D7C" w:rsidRPr="000F3873" w:rsidRDefault="00480D7C" w:rsidP="00480D7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212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eastAsia="Times New Roman" w:cstheme="minorHAnsi"/>
                <w:color w:val="212529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:rsidR="00480D7C" w:rsidRPr="00BD0CEB" w:rsidRDefault="00480D7C" w:rsidP="00480D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</w:tr>
    </w:tbl>
    <w:p w:rsidR="006346CB" w:rsidRPr="00854A03" w:rsidRDefault="006346CB" w:rsidP="006346C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346CB" w:rsidRDefault="006346CB" w:rsidP="006346CB"/>
    <w:p w:rsidR="006346CB" w:rsidRDefault="006346CB" w:rsidP="006346CB"/>
    <w:p w:rsidR="00641878" w:rsidRDefault="006346CB" w:rsidP="006346C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Pr="00975E79">
        <w:rPr>
          <w:rFonts w:ascii="Times New Roman" w:hAnsi="Times New Roman" w:cs="Times New Roman"/>
          <w:b/>
          <w:bCs/>
          <w:sz w:val="20"/>
          <w:szCs w:val="20"/>
        </w:rPr>
        <w:t xml:space="preserve">Ректор </w:t>
      </w:r>
      <w:r w:rsidR="00480D7C">
        <w:rPr>
          <w:rFonts w:ascii="Times New Roman" w:hAnsi="Times New Roman" w:cs="Times New Roman"/>
          <w:b/>
          <w:bCs/>
          <w:sz w:val="20"/>
          <w:szCs w:val="20"/>
        </w:rPr>
        <w:t>НАНО «</w:t>
      </w:r>
      <w:proofErr w:type="gramStart"/>
      <w:r w:rsidR="00480D7C">
        <w:rPr>
          <w:rFonts w:ascii="Times New Roman" w:hAnsi="Times New Roman" w:cs="Times New Roman"/>
          <w:b/>
          <w:bCs/>
          <w:sz w:val="20"/>
          <w:szCs w:val="20"/>
        </w:rPr>
        <w:t>МИПО»</w:t>
      </w:r>
      <w:r w:rsidRPr="00975E7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proofErr w:type="gramEnd"/>
      <w:r w:rsidRPr="00975E79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</w:t>
      </w:r>
      <w:r w:rsidR="00480D7C">
        <w:rPr>
          <w:rFonts w:ascii="Times New Roman" w:hAnsi="Times New Roman" w:cs="Times New Roman"/>
          <w:b/>
          <w:bCs/>
          <w:sz w:val="20"/>
          <w:szCs w:val="20"/>
        </w:rPr>
        <w:t>В.В. Столяренко</w:t>
      </w:r>
    </w:p>
    <w:p w:rsidR="00360A91" w:rsidRPr="00360A91" w:rsidRDefault="00360A91" w:rsidP="00360A91"/>
    <w:p w:rsidR="00360A91" w:rsidRPr="00360A91" w:rsidRDefault="00360A91" w:rsidP="00360A91"/>
    <w:p w:rsidR="00360A91" w:rsidRPr="00360A91" w:rsidRDefault="00360A91" w:rsidP="00360A91"/>
    <w:p w:rsidR="00360A91" w:rsidRPr="00360A91" w:rsidRDefault="00360A91" w:rsidP="00360A91"/>
    <w:p w:rsidR="00360A91" w:rsidRPr="00360A91" w:rsidRDefault="00360A91" w:rsidP="00360A91">
      <w:pPr>
        <w:tabs>
          <w:tab w:val="left" w:pos="10675"/>
        </w:tabs>
        <w:ind w:right="-598"/>
        <w:jc w:val="right"/>
      </w:pPr>
      <w:r>
        <w:tab/>
      </w:r>
    </w:p>
    <w:sectPr w:rsidR="00360A91" w:rsidRPr="00360A91" w:rsidSect="00D6378E"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CB"/>
    <w:rsid w:val="00031776"/>
    <w:rsid w:val="00124C6B"/>
    <w:rsid w:val="00175FB8"/>
    <w:rsid w:val="00187DEE"/>
    <w:rsid w:val="001D4B1D"/>
    <w:rsid w:val="002E4E83"/>
    <w:rsid w:val="00317697"/>
    <w:rsid w:val="00327189"/>
    <w:rsid w:val="00360A91"/>
    <w:rsid w:val="00480D7C"/>
    <w:rsid w:val="004F3103"/>
    <w:rsid w:val="00532AB6"/>
    <w:rsid w:val="00550955"/>
    <w:rsid w:val="005E24EE"/>
    <w:rsid w:val="006346CB"/>
    <w:rsid w:val="0064107A"/>
    <w:rsid w:val="00641878"/>
    <w:rsid w:val="00727FF7"/>
    <w:rsid w:val="007A3CBB"/>
    <w:rsid w:val="00872223"/>
    <w:rsid w:val="00966DA7"/>
    <w:rsid w:val="009F3EF6"/>
    <w:rsid w:val="00A406E1"/>
    <w:rsid w:val="00AF1CA2"/>
    <w:rsid w:val="00B740E6"/>
    <w:rsid w:val="00C30EB7"/>
    <w:rsid w:val="00CB02A7"/>
    <w:rsid w:val="00CF0A52"/>
    <w:rsid w:val="00D0289B"/>
    <w:rsid w:val="00D46627"/>
    <w:rsid w:val="00D53B44"/>
    <w:rsid w:val="00D6378E"/>
    <w:rsid w:val="00DC12AE"/>
    <w:rsid w:val="00F23D3D"/>
    <w:rsid w:val="00FB5BA6"/>
    <w:rsid w:val="00FD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5FDD"/>
  <w15:chartTrackingRefBased/>
  <w15:docId w15:val="{888E652B-902B-41D8-A3B1-41F3993E7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Бородина</dc:creator>
  <cp:keywords/>
  <dc:description/>
  <cp:lastModifiedBy>Мария Бородина</cp:lastModifiedBy>
  <cp:revision>20</cp:revision>
  <dcterms:created xsi:type="dcterms:W3CDTF">2023-04-28T09:43:00Z</dcterms:created>
  <dcterms:modified xsi:type="dcterms:W3CDTF">2024-10-08T08:27:00Z</dcterms:modified>
</cp:coreProperties>
</file>