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41878" w:rsidRDefault="00BB7D2C">
      <w:r>
        <w:t>Прием на программы ведется в соответствии с требованиями Профессиональных стандартов и ЕКСД, с учетом ФГОС ВО.</w:t>
      </w:r>
    </w:p>
    <w:sectPr w:rsidR="00641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D2C"/>
    <w:rsid w:val="002E4E83"/>
    <w:rsid w:val="004F3103"/>
    <w:rsid w:val="00641878"/>
    <w:rsid w:val="00BB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0C26A"/>
  <w15:chartTrackingRefBased/>
  <w15:docId w15:val="{979AC7A5-095A-459A-851D-D469628F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Бородина</dc:creator>
  <cp:keywords/>
  <dc:description/>
  <cp:lastModifiedBy>Мария Бородина</cp:lastModifiedBy>
  <cp:revision>1</cp:revision>
  <dcterms:created xsi:type="dcterms:W3CDTF">2024-10-08T12:11:00Z</dcterms:created>
  <dcterms:modified xsi:type="dcterms:W3CDTF">2024-10-08T12:13:00Z</dcterms:modified>
</cp:coreProperties>
</file>